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59B" w:rsidRDefault="0035259B" w:rsidP="00B9117D">
      <w:pPr>
        <w:spacing w:after="225" w:line="240" w:lineRule="auto"/>
        <w:outlineLvl w:val="2"/>
        <w:rPr>
          <w:rFonts w:ascii="Georgia" w:eastAsia="Times New Roman" w:hAnsi="Georgia" w:cs="Arial"/>
          <w:b/>
          <w:bCs/>
          <w:sz w:val="24"/>
          <w:szCs w:val="24"/>
        </w:rPr>
      </w:pPr>
    </w:p>
    <w:p w:rsidR="0035259B" w:rsidRDefault="0035259B" w:rsidP="00B9117D">
      <w:pPr>
        <w:spacing w:after="225" w:line="240" w:lineRule="auto"/>
        <w:outlineLvl w:val="2"/>
        <w:rPr>
          <w:rFonts w:ascii="Georgia" w:eastAsia="Times New Roman" w:hAnsi="Georgia" w:cs="Arial"/>
          <w:b/>
          <w:bCs/>
          <w:sz w:val="24"/>
          <w:szCs w:val="24"/>
        </w:rPr>
      </w:pPr>
    </w:p>
    <w:p w:rsidR="0035259B" w:rsidRPr="0035259B" w:rsidRDefault="0035259B" w:rsidP="00B9117D">
      <w:pPr>
        <w:spacing w:after="225" w:line="240" w:lineRule="auto"/>
        <w:outlineLvl w:val="2"/>
        <w:rPr>
          <w:rFonts w:ascii="Georgia" w:eastAsia="Times New Roman" w:hAnsi="Georgia" w:cs="Arial"/>
          <w:b/>
          <w:bCs/>
          <w:sz w:val="28"/>
          <w:szCs w:val="28"/>
        </w:rPr>
      </w:pPr>
      <w:r w:rsidRPr="0035259B">
        <w:rPr>
          <w:rFonts w:ascii="Georgia" w:eastAsia="Times New Roman" w:hAnsi="Georgia" w:cs="Arial"/>
          <w:b/>
          <w:bCs/>
          <w:sz w:val="28"/>
          <w:szCs w:val="28"/>
        </w:rPr>
        <w:t xml:space="preserve">Summary </w:t>
      </w:r>
      <w:r>
        <w:rPr>
          <w:rFonts w:ascii="Georgia" w:eastAsia="Times New Roman" w:hAnsi="Georgia" w:cs="Arial"/>
          <w:b/>
          <w:bCs/>
          <w:sz w:val="28"/>
          <w:szCs w:val="28"/>
        </w:rPr>
        <w:t>Assignment</w:t>
      </w:r>
      <w:r w:rsidR="006E7D04">
        <w:rPr>
          <w:rFonts w:ascii="Georgia" w:eastAsia="Times New Roman" w:hAnsi="Georgia" w:cs="Arial"/>
          <w:b/>
          <w:bCs/>
          <w:sz w:val="28"/>
          <w:szCs w:val="28"/>
        </w:rPr>
        <w:t>—Two News Articles</w:t>
      </w:r>
      <w:bookmarkStart w:id="0" w:name="_GoBack"/>
      <w:bookmarkEnd w:id="0"/>
      <w:r>
        <w:rPr>
          <w:rFonts w:ascii="Georgia" w:eastAsia="Times New Roman" w:hAnsi="Georgia" w:cs="Arial"/>
          <w:b/>
          <w:bCs/>
          <w:sz w:val="28"/>
          <w:szCs w:val="28"/>
        </w:rPr>
        <w:t xml:space="preserve">                                                           --</w:t>
      </w:r>
      <w:r w:rsidRPr="0035259B">
        <w:rPr>
          <w:rFonts w:ascii="Georgia" w:eastAsia="Times New Roman" w:hAnsi="Georgia" w:cs="Arial"/>
          <w:b/>
          <w:bCs/>
          <w:sz w:val="16"/>
          <w:szCs w:val="16"/>
        </w:rPr>
        <w:t>Harrigan</w:t>
      </w:r>
    </w:p>
    <w:p w:rsidR="0035259B" w:rsidRPr="0035259B" w:rsidRDefault="0035259B" w:rsidP="00B9117D">
      <w:pPr>
        <w:spacing w:after="225" w:line="240" w:lineRule="auto"/>
        <w:outlineLvl w:val="2"/>
        <w:rPr>
          <w:rFonts w:ascii="Georgia" w:eastAsia="Times New Roman" w:hAnsi="Georgia" w:cs="Arial"/>
          <w:bCs/>
          <w:sz w:val="24"/>
          <w:szCs w:val="24"/>
        </w:rPr>
      </w:pPr>
      <w:r w:rsidRPr="0035259B">
        <w:rPr>
          <w:rFonts w:ascii="Georgia" w:eastAsia="Times New Roman" w:hAnsi="Georgia" w:cs="Arial"/>
          <w:b/>
          <w:bCs/>
          <w:sz w:val="24"/>
          <w:szCs w:val="24"/>
        </w:rPr>
        <w:t>Instructions:</w:t>
      </w:r>
      <w:r>
        <w:rPr>
          <w:rFonts w:ascii="Georgia" w:eastAsia="Times New Roman" w:hAnsi="Georgia" w:cs="Arial"/>
          <w:bCs/>
          <w:sz w:val="24"/>
          <w:szCs w:val="24"/>
        </w:rPr>
        <w:t xml:space="preserve">  </w:t>
      </w:r>
      <w:r w:rsidRPr="0035259B">
        <w:rPr>
          <w:rFonts w:ascii="Georgia" w:eastAsia="Times New Roman" w:hAnsi="Georgia" w:cs="Arial"/>
          <w:bCs/>
          <w:sz w:val="24"/>
          <w:szCs w:val="24"/>
        </w:rPr>
        <w:t>Summarize the following articles, A and B</w:t>
      </w:r>
      <w:r>
        <w:rPr>
          <w:rFonts w:ascii="Georgia" w:eastAsia="Times New Roman" w:hAnsi="Georgia" w:cs="Arial"/>
          <w:bCs/>
          <w:sz w:val="24"/>
          <w:szCs w:val="24"/>
        </w:rPr>
        <w:t>. Before beginning your summaries, view the P</w:t>
      </w:r>
      <w:r w:rsidRPr="0035259B">
        <w:rPr>
          <w:rFonts w:ascii="Georgia" w:eastAsia="Times New Roman" w:hAnsi="Georgia" w:cs="Arial"/>
          <w:bCs/>
          <w:sz w:val="24"/>
          <w:szCs w:val="24"/>
        </w:rPr>
        <w:t>ower</w:t>
      </w:r>
      <w:r>
        <w:rPr>
          <w:rFonts w:ascii="Georgia" w:eastAsia="Times New Roman" w:hAnsi="Georgia" w:cs="Arial"/>
          <w:bCs/>
          <w:sz w:val="24"/>
          <w:szCs w:val="24"/>
        </w:rPr>
        <w:t xml:space="preserve"> Point presentation about </w:t>
      </w:r>
      <w:proofErr w:type="gramStart"/>
      <w:r>
        <w:rPr>
          <w:rFonts w:ascii="Georgia" w:eastAsia="Times New Roman" w:hAnsi="Georgia" w:cs="Arial"/>
          <w:bCs/>
          <w:sz w:val="24"/>
          <w:szCs w:val="24"/>
        </w:rPr>
        <w:t>“ how</w:t>
      </w:r>
      <w:proofErr w:type="gramEnd"/>
      <w:r>
        <w:rPr>
          <w:rFonts w:ascii="Georgia" w:eastAsia="Times New Roman" w:hAnsi="Georgia" w:cs="Arial"/>
          <w:bCs/>
          <w:sz w:val="24"/>
          <w:szCs w:val="24"/>
        </w:rPr>
        <w:t xml:space="preserve"> to summarize”</w:t>
      </w:r>
      <w:r w:rsidRPr="0035259B">
        <w:rPr>
          <w:rFonts w:ascii="Georgia" w:eastAsia="Times New Roman" w:hAnsi="Georgia" w:cs="Arial"/>
          <w:bCs/>
          <w:sz w:val="24"/>
          <w:szCs w:val="24"/>
        </w:rPr>
        <w:t xml:space="preserve"> from the class website under </w:t>
      </w:r>
      <w:r>
        <w:rPr>
          <w:rFonts w:ascii="Georgia" w:eastAsia="Times New Roman" w:hAnsi="Georgia" w:cs="Arial"/>
          <w:bCs/>
          <w:sz w:val="24"/>
          <w:szCs w:val="24"/>
        </w:rPr>
        <w:t>the menu item “</w:t>
      </w:r>
      <w:r w:rsidRPr="0035259B">
        <w:rPr>
          <w:rFonts w:ascii="Georgia" w:eastAsia="Times New Roman" w:hAnsi="Georgia" w:cs="Arial"/>
          <w:bCs/>
          <w:sz w:val="24"/>
          <w:szCs w:val="24"/>
        </w:rPr>
        <w:t>Basic Reading Skills,</w:t>
      </w:r>
      <w:r>
        <w:rPr>
          <w:rFonts w:ascii="Georgia" w:eastAsia="Times New Roman" w:hAnsi="Georgia" w:cs="Arial"/>
          <w:bCs/>
          <w:sz w:val="24"/>
          <w:szCs w:val="24"/>
        </w:rPr>
        <w:t>” and then “</w:t>
      </w:r>
      <w:r w:rsidRPr="0035259B">
        <w:rPr>
          <w:rFonts w:ascii="Georgia" w:eastAsia="Times New Roman" w:hAnsi="Georgia" w:cs="Arial"/>
          <w:bCs/>
          <w:sz w:val="24"/>
          <w:szCs w:val="24"/>
        </w:rPr>
        <w:t xml:space="preserve"> Summary.</w:t>
      </w:r>
      <w:r>
        <w:rPr>
          <w:rFonts w:ascii="Georgia" w:eastAsia="Times New Roman" w:hAnsi="Georgia" w:cs="Arial"/>
          <w:bCs/>
          <w:sz w:val="24"/>
          <w:szCs w:val="24"/>
        </w:rPr>
        <w:t>”</w:t>
      </w:r>
      <w:r w:rsidRPr="0035259B">
        <w:rPr>
          <w:rFonts w:ascii="Georgia" w:eastAsia="Times New Roman" w:hAnsi="Georgia" w:cs="Arial"/>
          <w:bCs/>
          <w:sz w:val="24"/>
          <w:szCs w:val="24"/>
        </w:rPr>
        <w:t xml:space="preserve"> </w:t>
      </w:r>
    </w:p>
    <w:p w:rsidR="0035259B" w:rsidRPr="0035259B" w:rsidRDefault="0035259B" w:rsidP="00B9117D">
      <w:pPr>
        <w:spacing w:after="225" w:line="240" w:lineRule="auto"/>
        <w:outlineLvl w:val="2"/>
        <w:rPr>
          <w:rFonts w:ascii="Georgia" w:eastAsia="Times New Roman" w:hAnsi="Georgia" w:cs="Arial"/>
          <w:bCs/>
          <w:sz w:val="24"/>
          <w:szCs w:val="24"/>
        </w:rPr>
      </w:pPr>
      <w:r w:rsidRPr="0035259B">
        <w:rPr>
          <w:rFonts w:ascii="Georgia" w:eastAsia="Times New Roman" w:hAnsi="Georgia" w:cs="Arial"/>
          <w:b/>
          <w:bCs/>
          <w:sz w:val="24"/>
          <w:szCs w:val="24"/>
        </w:rPr>
        <w:t>How to Begin--Suggestions</w:t>
      </w:r>
      <w:r w:rsidRPr="0035259B">
        <w:rPr>
          <w:rFonts w:ascii="Georgia" w:eastAsia="Times New Roman" w:hAnsi="Georgia" w:cs="Arial"/>
          <w:bCs/>
          <w:sz w:val="24"/>
          <w:szCs w:val="24"/>
        </w:rPr>
        <w:t xml:space="preserve">: begin by underlining the main point and then the supporting detail. Put the main idea together with the important details after getting rid of the fine detail that is not </w:t>
      </w:r>
      <w:proofErr w:type="spellStart"/>
      <w:r w:rsidRPr="0035259B">
        <w:rPr>
          <w:rFonts w:ascii="Georgia" w:eastAsia="Times New Roman" w:hAnsi="Georgia" w:cs="Arial"/>
          <w:bCs/>
          <w:sz w:val="24"/>
          <w:szCs w:val="24"/>
        </w:rPr>
        <w:t>necessaryfor</w:t>
      </w:r>
      <w:proofErr w:type="spellEnd"/>
      <w:r w:rsidRPr="0035259B">
        <w:rPr>
          <w:rFonts w:ascii="Georgia" w:eastAsia="Times New Roman" w:hAnsi="Georgia" w:cs="Arial"/>
          <w:bCs/>
          <w:sz w:val="24"/>
          <w:szCs w:val="24"/>
        </w:rPr>
        <w:t xml:space="preserve"> your reader to understand the summary. Put the information in a logical order; write a draft and a final </w:t>
      </w:r>
      <w:proofErr w:type="gramStart"/>
      <w:r w:rsidRPr="0035259B">
        <w:rPr>
          <w:rFonts w:ascii="Georgia" w:eastAsia="Times New Roman" w:hAnsi="Georgia" w:cs="Arial"/>
          <w:bCs/>
          <w:sz w:val="24"/>
          <w:szCs w:val="24"/>
        </w:rPr>
        <w:t>draft .</w:t>
      </w:r>
      <w:proofErr w:type="gramEnd"/>
    </w:p>
    <w:p w:rsidR="0035259B" w:rsidRDefault="0035259B" w:rsidP="00B9117D">
      <w:pPr>
        <w:spacing w:after="225" w:line="240" w:lineRule="auto"/>
        <w:outlineLvl w:val="2"/>
        <w:rPr>
          <w:rFonts w:ascii="Georgia" w:eastAsia="Times New Roman" w:hAnsi="Georgia" w:cs="Arial"/>
          <w:b/>
          <w:bCs/>
          <w:sz w:val="24"/>
          <w:szCs w:val="24"/>
        </w:rPr>
      </w:pPr>
      <w:r>
        <w:rPr>
          <w:rFonts w:ascii="Georgia" w:eastAsia="Times New Roman" w:hAnsi="Georgia" w:cs="Arial"/>
          <w:b/>
          <w:bCs/>
          <w:sz w:val="24"/>
          <w:szCs w:val="24"/>
        </w:rPr>
        <w:t>Article A:</w:t>
      </w:r>
    </w:p>
    <w:p w:rsidR="00B9117D" w:rsidRPr="00B9117D" w:rsidRDefault="00B9117D" w:rsidP="00B9117D">
      <w:pPr>
        <w:spacing w:after="225" w:line="240" w:lineRule="auto"/>
        <w:outlineLvl w:val="2"/>
        <w:rPr>
          <w:rFonts w:ascii="Georgia" w:eastAsia="Times New Roman" w:hAnsi="Georgia" w:cs="Arial"/>
          <w:b/>
          <w:bCs/>
          <w:sz w:val="24"/>
          <w:szCs w:val="24"/>
        </w:rPr>
      </w:pPr>
      <w:r w:rsidRPr="00B9117D">
        <w:rPr>
          <w:rFonts w:ascii="Georgia" w:eastAsia="Times New Roman" w:hAnsi="Georgia" w:cs="Arial"/>
          <w:b/>
          <w:bCs/>
          <w:sz w:val="24"/>
          <w:szCs w:val="24"/>
        </w:rPr>
        <w:t xml:space="preserve">California Bans Gay-to-Straight Therapy </w:t>
      </w:r>
    </w:p>
    <w:p w:rsidR="00B9117D" w:rsidRPr="00B9117D" w:rsidRDefault="00B9117D" w:rsidP="00B9117D">
      <w:pPr>
        <w:spacing w:after="225" w:line="240" w:lineRule="auto"/>
        <w:rPr>
          <w:rFonts w:ascii="Arial" w:eastAsia="Times New Roman" w:hAnsi="Arial" w:cs="Arial"/>
          <w:color w:val="4C4646"/>
          <w:sz w:val="24"/>
          <w:szCs w:val="24"/>
        </w:rPr>
      </w:pPr>
      <w:r w:rsidRPr="00B9117D">
        <w:rPr>
          <w:rFonts w:ascii="Arial" w:eastAsia="Times New Roman" w:hAnsi="Arial" w:cs="Arial"/>
          <w:color w:val="4C4646"/>
          <w:sz w:val="24"/>
          <w:szCs w:val="24"/>
        </w:rPr>
        <w:t xml:space="preserve">By Patrick </w:t>
      </w:r>
      <w:proofErr w:type="spellStart"/>
      <w:r w:rsidRPr="00B9117D">
        <w:rPr>
          <w:rFonts w:ascii="Arial" w:eastAsia="Times New Roman" w:hAnsi="Arial" w:cs="Arial"/>
          <w:color w:val="4C4646"/>
          <w:sz w:val="24"/>
          <w:szCs w:val="24"/>
        </w:rPr>
        <w:t>Mcgreevy</w:t>
      </w:r>
      <w:proofErr w:type="spellEnd"/>
      <w:r w:rsidRPr="00B9117D">
        <w:rPr>
          <w:rFonts w:ascii="Arial" w:eastAsia="Times New Roman" w:hAnsi="Arial" w:cs="Arial"/>
          <w:color w:val="4C4646"/>
          <w:sz w:val="24"/>
          <w:szCs w:val="24"/>
        </w:rPr>
        <w:t xml:space="preserve"> </w:t>
      </w:r>
      <w:r w:rsidRPr="00B9117D">
        <w:rPr>
          <w:rFonts w:ascii="Arial" w:eastAsia="Times New Roman" w:hAnsi="Arial" w:cs="Arial"/>
          <w:color w:val="4C4646"/>
          <w:sz w:val="24"/>
          <w:szCs w:val="24"/>
        </w:rPr>
        <w:br/>
        <w:t xml:space="preserve">Los Angeles Times </w:t>
      </w:r>
    </w:p>
    <w:p w:rsidR="00B9117D" w:rsidRPr="0035259B" w:rsidRDefault="00B9117D" w:rsidP="00B9117D">
      <w:pPr>
        <w:spacing w:after="225" w:line="360" w:lineRule="auto"/>
        <w:rPr>
          <w:rFonts w:ascii="Arial" w:eastAsia="Times New Roman" w:hAnsi="Arial" w:cs="Arial"/>
        </w:rPr>
      </w:pPr>
      <w:r w:rsidRPr="0035259B">
        <w:rPr>
          <w:rFonts w:ascii="Arial" w:eastAsia="Times New Roman" w:hAnsi="Arial" w:cs="Arial"/>
        </w:rPr>
        <w:t>SACRAMENTO, Calif. — Gov. Jerry Brown has signed legislation prohibiting a form of therapy aimed at changing a minor's sexual orientation from gay to straight, the first law of its kind in the nation, officials said Sunday.</w:t>
      </w:r>
    </w:p>
    <w:p w:rsidR="00B9117D" w:rsidRPr="0035259B" w:rsidRDefault="00B9117D" w:rsidP="00B9117D">
      <w:pPr>
        <w:spacing w:after="225" w:line="360" w:lineRule="auto"/>
        <w:rPr>
          <w:rFonts w:ascii="Arial" w:eastAsia="Times New Roman" w:hAnsi="Arial" w:cs="Arial"/>
        </w:rPr>
      </w:pPr>
      <w:r w:rsidRPr="0035259B">
        <w:rPr>
          <w:rFonts w:ascii="Arial" w:eastAsia="Times New Roman" w:hAnsi="Arial" w:cs="Arial"/>
        </w:rPr>
        <w:t>State Sen. Ted Lieu introduced the measure based on his belief that so-called conversion therapy is nonscientific and dangerous because in some cases patients have later committed suicide or suffered severe mental and physical anguish.</w:t>
      </w:r>
    </w:p>
    <w:p w:rsidR="00B9117D" w:rsidRPr="0035259B" w:rsidRDefault="00B9117D" w:rsidP="00B9117D">
      <w:pPr>
        <w:spacing w:after="225" w:line="360" w:lineRule="auto"/>
        <w:rPr>
          <w:rFonts w:ascii="Arial" w:eastAsia="Times New Roman" w:hAnsi="Arial" w:cs="Arial"/>
        </w:rPr>
      </w:pPr>
      <w:r w:rsidRPr="0035259B">
        <w:rPr>
          <w:rFonts w:ascii="Arial" w:eastAsia="Times New Roman" w:hAnsi="Arial" w:cs="Arial"/>
        </w:rPr>
        <w:t>"No one should stand idly by while children are being psychological(ly) abused, and anyone who forces a child to try to change their sexual orientation must understand this is unacceptable," said Lieu, a Democrat. "Gov. Brown should be commended for protecting LGBT youth by ending this type of quackery."</w:t>
      </w:r>
    </w:p>
    <w:p w:rsidR="00B9117D" w:rsidRPr="0035259B" w:rsidRDefault="00B9117D" w:rsidP="00B9117D">
      <w:pPr>
        <w:spacing w:after="225" w:line="360" w:lineRule="auto"/>
        <w:rPr>
          <w:rFonts w:ascii="Arial" w:eastAsia="Times New Roman" w:hAnsi="Arial" w:cs="Arial"/>
        </w:rPr>
      </w:pPr>
      <w:r w:rsidRPr="0035259B">
        <w:rPr>
          <w:rFonts w:ascii="Arial" w:eastAsia="Times New Roman" w:hAnsi="Arial" w:cs="Arial"/>
        </w:rPr>
        <w:t xml:space="preserve">Kate </w:t>
      </w:r>
      <w:proofErr w:type="spellStart"/>
      <w:r w:rsidRPr="0035259B">
        <w:rPr>
          <w:rFonts w:ascii="Arial" w:eastAsia="Times New Roman" w:hAnsi="Arial" w:cs="Arial"/>
        </w:rPr>
        <w:t>Kendell</w:t>
      </w:r>
      <w:proofErr w:type="spellEnd"/>
      <w:r w:rsidRPr="0035259B">
        <w:rPr>
          <w:rFonts w:ascii="Arial" w:eastAsia="Times New Roman" w:hAnsi="Arial" w:cs="Arial"/>
        </w:rPr>
        <w:t>, executive director of the National Center for Lesbian Rights, said the bill was needed so "state-licensed therapists cannot subject young people to practices that have been universally condemned by mainstream medical experts and that cause terrible harm."</w:t>
      </w:r>
    </w:p>
    <w:p w:rsidR="00B9117D" w:rsidRPr="0035259B" w:rsidRDefault="00B9117D" w:rsidP="00B9117D">
      <w:pPr>
        <w:spacing w:after="225" w:line="360" w:lineRule="auto"/>
        <w:rPr>
          <w:rFonts w:ascii="Arial" w:eastAsia="Times New Roman" w:hAnsi="Arial" w:cs="Arial"/>
        </w:rPr>
      </w:pPr>
      <w:r w:rsidRPr="0035259B">
        <w:rPr>
          <w:rFonts w:ascii="Arial" w:eastAsia="Times New Roman" w:hAnsi="Arial" w:cs="Arial"/>
        </w:rPr>
        <w:t>Republicans opposed the bill as a state intrusion into the decision of parents about how to raise their children. The conservative Pacific Justice Institute has said it will file a lawsuit alleging that the measure violates constitutional protections, including the free-speech rights of therapists and the right of patients to get access to information.</w:t>
      </w:r>
    </w:p>
    <w:p w:rsidR="0035259B" w:rsidRPr="0035259B" w:rsidRDefault="00B9117D" w:rsidP="00B9117D">
      <w:pPr>
        <w:spacing w:line="360" w:lineRule="auto"/>
        <w:rPr>
          <w:rFonts w:ascii="Arial" w:eastAsia="Times New Roman" w:hAnsi="Arial" w:cs="Arial"/>
        </w:rPr>
      </w:pPr>
      <w:r w:rsidRPr="0035259B">
        <w:rPr>
          <w:rFonts w:ascii="Arial" w:eastAsia="Times New Roman" w:hAnsi="Arial" w:cs="Arial"/>
        </w:rPr>
        <w:lastRenderedPageBreak/>
        <w:t>"The privacy concerns are fairly significant," said Matthew McReynolds, a staff attorney for the institute. "In our view, it's an intrusion beyond what the government has done before."</w:t>
      </w:r>
    </w:p>
    <w:p w:rsidR="0035259B" w:rsidRPr="00BD0B9F" w:rsidRDefault="0035259B" w:rsidP="0035259B">
      <w:pPr>
        <w:spacing w:line="360" w:lineRule="auto"/>
        <w:rPr>
          <w:rFonts w:ascii="Arial" w:eastAsia="Times New Roman" w:hAnsi="Arial" w:cs="Arial"/>
          <w:color w:val="4C4646"/>
          <w:sz w:val="18"/>
          <w:szCs w:val="18"/>
        </w:rPr>
      </w:pPr>
      <w:r>
        <w:rPr>
          <w:rFonts w:ascii="Arial" w:eastAsia="Times New Roman" w:hAnsi="Arial" w:cs="Arial"/>
          <w:sz w:val="24"/>
          <w:szCs w:val="24"/>
        </w:rPr>
        <w:t xml:space="preserve">Article B: </w:t>
      </w:r>
      <w:r w:rsidRPr="00BD0B9F">
        <w:rPr>
          <w:rFonts w:ascii="Arial" w:eastAsia="Times New Roman" w:hAnsi="Arial" w:cs="Arial"/>
          <w:color w:val="4C4646"/>
          <w:sz w:val="18"/>
          <w:szCs w:val="18"/>
        </w:rPr>
        <w:t xml:space="preserve">Updated Sunday, September 30, 2012 at 01:31 PM </w:t>
      </w:r>
    </w:p>
    <w:p w:rsidR="0035259B" w:rsidRPr="0035259B" w:rsidRDefault="0035259B" w:rsidP="0035259B">
      <w:pPr>
        <w:spacing w:after="225" w:line="240" w:lineRule="auto"/>
        <w:outlineLvl w:val="2"/>
        <w:rPr>
          <w:rFonts w:ascii="Georgia" w:eastAsia="Times New Roman" w:hAnsi="Georgia" w:cs="Arial"/>
          <w:b/>
          <w:bCs/>
        </w:rPr>
      </w:pPr>
      <w:r w:rsidRPr="0035259B">
        <w:rPr>
          <w:rFonts w:ascii="Georgia" w:eastAsia="Times New Roman" w:hAnsi="Georgia" w:cs="Arial"/>
          <w:b/>
          <w:bCs/>
        </w:rPr>
        <w:t xml:space="preserve">Burien grocery-store employees tackle man assaulting boy </w:t>
      </w:r>
    </w:p>
    <w:p w:rsidR="0035259B" w:rsidRPr="0035259B" w:rsidRDefault="0035259B" w:rsidP="0035259B">
      <w:pPr>
        <w:spacing w:after="225" w:line="240" w:lineRule="auto"/>
        <w:rPr>
          <w:rFonts w:ascii="Arial" w:eastAsia="Times New Roman" w:hAnsi="Arial" w:cs="Arial"/>
          <w:color w:val="4C4646"/>
        </w:rPr>
      </w:pPr>
      <w:r w:rsidRPr="0035259B">
        <w:rPr>
          <w:rFonts w:ascii="Arial" w:eastAsia="Times New Roman" w:hAnsi="Arial" w:cs="Arial"/>
          <w:color w:val="4C4646"/>
        </w:rPr>
        <w:t xml:space="preserve">By Sandi </w:t>
      </w:r>
      <w:proofErr w:type="spellStart"/>
      <w:r w:rsidRPr="0035259B">
        <w:rPr>
          <w:rFonts w:ascii="Arial" w:eastAsia="Times New Roman" w:hAnsi="Arial" w:cs="Arial"/>
          <w:color w:val="4C4646"/>
        </w:rPr>
        <w:t>Doughton</w:t>
      </w:r>
      <w:proofErr w:type="spellEnd"/>
      <w:r w:rsidRPr="0035259B">
        <w:rPr>
          <w:rFonts w:ascii="Arial" w:eastAsia="Times New Roman" w:hAnsi="Arial" w:cs="Arial"/>
          <w:color w:val="4C4646"/>
        </w:rPr>
        <w:t xml:space="preserve"> </w:t>
      </w:r>
      <w:r w:rsidRPr="0035259B">
        <w:rPr>
          <w:rFonts w:ascii="Arial" w:eastAsia="Times New Roman" w:hAnsi="Arial" w:cs="Arial"/>
          <w:color w:val="4C4646"/>
        </w:rPr>
        <w:br/>
        <w:t xml:space="preserve">Seattle Times staff reporter </w:t>
      </w:r>
    </w:p>
    <w:p w:rsidR="0035259B" w:rsidRPr="0035259B" w:rsidRDefault="0035259B" w:rsidP="0035259B">
      <w:pPr>
        <w:spacing w:after="225" w:line="240" w:lineRule="auto"/>
        <w:rPr>
          <w:rFonts w:ascii="Arial" w:eastAsia="Times New Roman" w:hAnsi="Arial" w:cs="Arial"/>
        </w:rPr>
      </w:pPr>
      <w:r w:rsidRPr="0035259B">
        <w:rPr>
          <w:rFonts w:ascii="Arial" w:eastAsia="Times New Roman" w:hAnsi="Arial" w:cs="Arial"/>
        </w:rPr>
        <w:t>Employees in a Burien grocery store tackled a man suspected of assaulting an 11-year-old boy Saturday afternoon, and held the suspect until police arrived.</w:t>
      </w:r>
    </w:p>
    <w:p w:rsidR="0035259B" w:rsidRPr="0035259B" w:rsidRDefault="0035259B" w:rsidP="0035259B">
      <w:pPr>
        <w:spacing w:after="225" w:line="240" w:lineRule="auto"/>
        <w:rPr>
          <w:rFonts w:ascii="Arial" w:eastAsia="Times New Roman" w:hAnsi="Arial" w:cs="Arial"/>
        </w:rPr>
      </w:pPr>
      <w:r w:rsidRPr="0035259B">
        <w:rPr>
          <w:rFonts w:ascii="Arial" w:eastAsia="Times New Roman" w:hAnsi="Arial" w:cs="Arial"/>
        </w:rPr>
        <w:t>"The employees acted very quickly and did the right thing," said King County Sheriff Steve Strachan. "They stopped what could have been every parent's nightmare."</w:t>
      </w:r>
    </w:p>
    <w:p w:rsidR="0035259B" w:rsidRPr="0035259B" w:rsidRDefault="0035259B" w:rsidP="0035259B">
      <w:pPr>
        <w:spacing w:after="225" w:line="240" w:lineRule="auto"/>
        <w:rPr>
          <w:rFonts w:ascii="Arial" w:eastAsia="Times New Roman" w:hAnsi="Arial" w:cs="Arial"/>
        </w:rPr>
      </w:pPr>
      <w:r w:rsidRPr="0035259B">
        <w:rPr>
          <w:rFonts w:ascii="Arial" w:eastAsia="Times New Roman" w:hAnsi="Arial" w:cs="Arial"/>
        </w:rPr>
        <w:t>The incident occurred shortly after noon in the Albertson's store at Southwest 128th Street and First Avenue South, where the boy and his family were shopping. The family lives nearby and shops at the store regularly.</w:t>
      </w:r>
    </w:p>
    <w:p w:rsidR="0035259B" w:rsidRPr="0035259B" w:rsidRDefault="0035259B" w:rsidP="0035259B">
      <w:pPr>
        <w:spacing w:after="225" w:line="240" w:lineRule="auto"/>
        <w:rPr>
          <w:rFonts w:ascii="Arial" w:eastAsia="Times New Roman" w:hAnsi="Arial" w:cs="Arial"/>
        </w:rPr>
      </w:pPr>
      <w:r w:rsidRPr="0035259B">
        <w:rPr>
          <w:rFonts w:ascii="Arial" w:eastAsia="Times New Roman" w:hAnsi="Arial" w:cs="Arial"/>
        </w:rPr>
        <w:t>The boy went to use the restroom while his family waited for him at the store entrance, Strachan said. The suspect allegedly followed the boy into the restroom and grabbed him by the neck, choking the youngster and leaving welts. As the boy struggled, the man pulled him into a stall and tried to remove his pants, Strachan said.</w:t>
      </w:r>
    </w:p>
    <w:p w:rsidR="0035259B" w:rsidRPr="0035259B" w:rsidRDefault="0035259B" w:rsidP="0035259B">
      <w:pPr>
        <w:spacing w:after="225" w:line="240" w:lineRule="auto"/>
        <w:rPr>
          <w:rFonts w:ascii="Arial" w:eastAsia="Times New Roman" w:hAnsi="Arial" w:cs="Arial"/>
        </w:rPr>
      </w:pPr>
      <w:r w:rsidRPr="0035259B">
        <w:rPr>
          <w:rFonts w:ascii="Arial" w:eastAsia="Times New Roman" w:hAnsi="Arial" w:cs="Arial"/>
        </w:rPr>
        <w:t>"The boy was struggling and the stall doors are slamming open and shut," Strachan said. "Only the two of them were in there."</w:t>
      </w:r>
    </w:p>
    <w:p w:rsidR="0035259B" w:rsidRPr="0035259B" w:rsidRDefault="0035259B" w:rsidP="0035259B">
      <w:pPr>
        <w:spacing w:after="225" w:line="240" w:lineRule="auto"/>
        <w:rPr>
          <w:rFonts w:ascii="Arial" w:eastAsia="Times New Roman" w:hAnsi="Arial" w:cs="Arial"/>
        </w:rPr>
      </w:pPr>
      <w:r w:rsidRPr="0035259B">
        <w:rPr>
          <w:rFonts w:ascii="Arial" w:eastAsia="Times New Roman" w:hAnsi="Arial" w:cs="Arial"/>
        </w:rPr>
        <w:t>Employees heard the ruckus and came to investigate.</w:t>
      </w:r>
    </w:p>
    <w:p w:rsidR="0035259B" w:rsidRPr="0035259B" w:rsidRDefault="0035259B" w:rsidP="0035259B">
      <w:pPr>
        <w:spacing w:after="225" w:line="240" w:lineRule="auto"/>
        <w:rPr>
          <w:rFonts w:ascii="Arial" w:eastAsia="Times New Roman" w:hAnsi="Arial" w:cs="Arial"/>
        </w:rPr>
      </w:pPr>
      <w:r w:rsidRPr="0035259B">
        <w:rPr>
          <w:rFonts w:ascii="Arial" w:eastAsia="Times New Roman" w:hAnsi="Arial" w:cs="Arial"/>
        </w:rPr>
        <w:t>The boy had broken away from his assailant and was trying to squeeze through the restroom door. The suspect was slamming the door shut on the boy's hands, Strachan said.</w:t>
      </w:r>
    </w:p>
    <w:p w:rsidR="0035259B" w:rsidRPr="0035259B" w:rsidRDefault="0035259B" w:rsidP="0035259B">
      <w:pPr>
        <w:spacing w:after="225" w:line="240" w:lineRule="auto"/>
        <w:rPr>
          <w:rFonts w:ascii="Arial" w:eastAsia="Times New Roman" w:hAnsi="Arial" w:cs="Arial"/>
        </w:rPr>
      </w:pPr>
      <w:r w:rsidRPr="0035259B">
        <w:rPr>
          <w:rFonts w:ascii="Arial" w:eastAsia="Times New Roman" w:hAnsi="Arial" w:cs="Arial"/>
        </w:rPr>
        <w:t>The employees pushed the door open. As the boy ran toward his parents, the man bolted for the exit, his pants still partially down.</w:t>
      </w:r>
    </w:p>
    <w:p w:rsidR="0035259B" w:rsidRPr="0035259B" w:rsidRDefault="0035259B" w:rsidP="0035259B">
      <w:pPr>
        <w:spacing w:after="225" w:line="240" w:lineRule="auto"/>
        <w:rPr>
          <w:rFonts w:ascii="Arial" w:eastAsia="Times New Roman" w:hAnsi="Arial" w:cs="Arial"/>
        </w:rPr>
      </w:pPr>
      <w:r w:rsidRPr="0035259B">
        <w:rPr>
          <w:rFonts w:ascii="Arial" w:eastAsia="Times New Roman" w:hAnsi="Arial" w:cs="Arial"/>
        </w:rPr>
        <w:t>He didn't get far.</w:t>
      </w:r>
    </w:p>
    <w:p w:rsidR="0035259B" w:rsidRPr="0035259B" w:rsidRDefault="0035259B" w:rsidP="0035259B">
      <w:pPr>
        <w:spacing w:after="225" w:line="240" w:lineRule="auto"/>
        <w:rPr>
          <w:rFonts w:ascii="Arial" w:eastAsia="Times New Roman" w:hAnsi="Arial" w:cs="Arial"/>
        </w:rPr>
      </w:pPr>
      <w:r w:rsidRPr="0035259B">
        <w:rPr>
          <w:rFonts w:ascii="Arial" w:eastAsia="Times New Roman" w:hAnsi="Arial" w:cs="Arial"/>
        </w:rPr>
        <w:t>"The employees, male and female alike, just acted very quickly and hog-piled him," Strachan said.</w:t>
      </w:r>
    </w:p>
    <w:p w:rsidR="0035259B" w:rsidRPr="0035259B" w:rsidRDefault="0035259B" w:rsidP="0035259B">
      <w:pPr>
        <w:spacing w:after="225" w:line="240" w:lineRule="auto"/>
        <w:rPr>
          <w:rFonts w:ascii="Arial" w:eastAsia="Times New Roman" w:hAnsi="Arial" w:cs="Arial"/>
        </w:rPr>
      </w:pPr>
      <w:r w:rsidRPr="0035259B">
        <w:rPr>
          <w:rFonts w:ascii="Arial" w:eastAsia="Times New Roman" w:hAnsi="Arial" w:cs="Arial"/>
        </w:rPr>
        <w:t>The man fought, and bit one of the workers, though not hard enough to break the skin. Strachan said several syringes fell out of the suspect's pockets during the tussle.</w:t>
      </w:r>
    </w:p>
    <w:p w:rsidR="0035259B" w:rsidRPr="0035259B" w:rsidRDefault="0035259B" w:rsidP="0035259B">
      <w:pPr>
        <w:spacing w:after="225" w:line="240" w:lineRule="auto"/>
        <w:rPr>
          <w:rFonts w:ascii="Arial" w:eastAsia="Times New Roman" w:hAnsi="Arial" w:cs="Arial"/>
        </w:rPr>
      </w:pPr>
      <w:r w:rsidRPr="0035259B">
        <w:rPr>
          <w:rFonts w:ascii="Arial" w:eastAsia="Times New Roman" w:hAnsi="Arial" w:cs="Arial"/>
        </w:rPr>
        <w:t>People in the store called 911 and Burien Police and King County sheriff's deputies arrived quickly. Strachan, who lives nearby, also rushed to the scene.</w:t>
      </w:r>
    </w:p>
    <w:p w:rsidR="0035259B" w:rsidRPr="0035259B" w:rsidRDefault="0035259B" w:rsidP="0035259B">
      <w:pPr>
        <w:spacing w:after="225" w:line="240" w:lineRule="auto"/>
        <w:rPr>
          <w:rFonts w:ascii="Arial" w:eastAsia="Times New Roman" w:hAnsi="Arial" w:cs="Arial"/>
        </w:rPr>
      </w:pPr>
      <w:r w:rsidRPr="0035259B">
        <w:rPr>
          <w:rFonts w:ascii="Arial" w:eastAsia="Times New Roman" w:hAnsi="Arial" w:cs="Arial"/>
        </w:rPr>
        <w:t>The 32-year-old man, who told police he is homeless, was taken into custody. The case is still under investigation.</w:t>
      </w:r>
    </w:p>
    <w:p w:rsidR="00221613" w:rsidRPr="0035259B" w:rsidRDefault="0035259B" w:rsidP="0035259B">
      <w:pPr>
        <w:spacing w:after="225" w:line="240" w:lineRule="auto"/>
        <w:rPr>
          <w:rFonts w:ascii="Arial" w:eastAsia="Times New Roman" w:hAnsi="Arial" w:cs="Arial"/>
          <w:sz w:val="21"/>
          <w:szCs w:val="21"/>
        </w:rPr>
      </w:pPr>
      <w:r w:rsidRPr="0035259B">
        <w:rPr>
          <w:rFonts w:ascii="Arial" w:eastAsia="Times New Roman" w:hAnsi="Arial" w:cs="Arial"/>
        </w:rPr>
        <w:t>"It's a pretty brazen thing to do, in the middle of the day in a grocery store," Strachan said</w:t>
      </w:r>
      <w:r w:rsidRPr="00BD0B9F">
        <w:rPr>
          <w:rFonts w:ascii="Arial" w:eastAsia="Times New Roman" w:hAnsi="Arial" w:cs="Arial"/>
          <w:sz w:val="21"/>
          <w:szCs w:val="21"/>
        </w:rPr>
        <w:t>.</w:t>
      </w:r>
    </w:p>
    <w:sectPr w:rsidR="00221613" w:rsidRPr="0035259B" w:rsidSect="00431355">
      <w:pgSz w:w="12240" w:h="15840" w:code="1"/>
      <w:pgMar w:top="720" w:right="1440" w:bottom="1440" w:left="1440" w:header="720" w:footer="720" w:gutter="0"/>
      <w:paperSrc w:first="259" w:other="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17D"/>
    <w:rsid w:val="0035259B"/>
    <w:rsid w:val="00431355"/>
    <w:rsid w:val="006E7D04"/>
    <w:rsid w:val="00733B1C"/>
    <w:rsid w:val="007E7624"/>
    <w:rsid w:val="0087205A"/>
    <w:rsid w:val="00B91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984325">
      <w:bodyDiv w:val="1"/>
      <w:marLeft w:val="60"/>
      <w:marRight w:val="60"/>
      <w:marTop w:val="0"/>
      <w:marBottom w:val="0"/>
      <w:divBdr>
        <w:top w:val="none" w:sz="0" w:space="0" w:color="auto"/>
        <w:left w:val="none" w:sz="0" w:space="0" w:color="auto"/>
        <w:bottom w:val="none" w:sz="0" w:space="0" w:color="auto"/>
        <w:right w:val="none" w:sz="0" w:space="0" w:color="auto"/>
      </w:divBdr>
      <w:divsChild>
        <w:div w:id="1529610624">
          <w:marLeft w:val="225"/>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Puget Sound Community College</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Harrigan, Kathy</dc:creator>
  <cp:lastModifiedBy>Harrigan, Kathy</cp:lastModifiedBy>
  <cp:revision>3</cp:revision>
  <dcterms:created xsi:type="dcterms:W3CDTF">2012-10-01T02:35:00Z</dcterms:created>
  <dcterms:modified xsi:type="dcterms:W3CDTF">2012-10-01T02:35:00Z</dcterms:modified>
</cp:coreProperties>
</file>